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227892F" w14:textId="23DD8C45" w:rsidR="000E095E" w:rsidRPr="000E095E" w:rsidRDefault="000E095E" w:rsidP="000E095E">
      <w:pPr>
        <w:pStyle w:val="1"/>
        <w:jc w:val="center"/>
        <w:rPr>
          <w:lang w:val="ru-RU"/>
        </w:rPr>
      </w:pPr>
      <w:bookmarkStart w:id="0" w:name="_mynzwka4a0cr" w:colFirst="0" w:colLast="0"/>
      <w:bookmarkEnd w:id="0"/>
      <w:r>
        <w:rPr>
          <w:lang w:val="ru-RU"/>
        </w:rPr>
        <w:t>Описание функциональных характеристик</w:t>
      </w:r>
    </w:p>
    <w:p w14:paraId="00000002" w14:textId="42A15DD3" w:rsidR="00CF6427" w:rsidRDefault="003C7E85" w:rsidP="000E095E">
      <w:pPr>
        <w:pStyle w:val="a3"/>
        <w:spacing w:after="200"/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Документация, содержащая описание функциональных характеристик экземпляра</w:t>
      </w:r>
      <w:r w:rsidR="000E095E">
        <w:rPr>
          <w:sz w:val="32"/>
          <w:szCs w:val="32"/>
          <w:lang w:val="ru-RU"/>
        </w:rPr>
        <w:t xml:space="preserve"> ПО</w:t>
      </w:r>
    </w:p>
    <w:p w14:paraId="439936B4" w14:textId="77777777" w:rsidR="000E095E" w:rsidRPr="000E095E" w:rsidRDefault="000E095E" w:rsidP="000E095E">
      <w:pPr>
        <w:rPr>
          <w:lang w:val="ru-RU"/>
        </w:rPr>
      </w:pPr>
      <w:bookmarkStart w:id="1" w:name="_GoBack"/>
      <w:bookmarkEnd w:id="1"/>
    </w:p>
    <w:p w14:paraId="00000003" w14:textId="77777777" w:rsidR="00CF6427" w:rsidRDefault="003C7E85" w:rsidP="00926937">
      <w:pPr>
        <w:pStyle w:val="2"/>
        <w:keepNext w:val="0"/>
        <w:keepLines w:val="0"/>
        <w:spacing w:before="240" w:after="40"/>
        <w:rPr>
          <w:sz w:val="28"/>
          <w:szCs w:val="28"/>
        </w:rPr>
      </w:pPr>
      <w:bookmarkStart w:id="2" w:name="_wsr6rs39zewp" w:colFirst="0" w:colLast="0"/>
      <w:bookmarkEnd w:id="2"/>
      <w:r>
        <w:rPr>
          <w:sz w:val="28"/>
          <w:szCs w:val="28"/>
        </w:rPr>
        <w:t>1. Общие характеристики:</w:t>
      </w:r>
    </w:p>
    <w:p w14:paraId="00000004" w14:textId="4F48AC97" w:rsidR="00CF6427" w:rsidRDefault="003C7E85" w:rsidP="00926937">
      <w:pPr>
        <w:numPr>
          <w:ilvl w:val="0"/>
          <w:numId w:val="1"/>
        </w:numPr>
        <w:spacing w:before="240"/>
      </w:pPr>
      <w:r>
        <w:t xml:space="preserve">Сайт </w:t>
      </w:r>
      <w:r w:rsidR="00B64D9E">
        <w:rPr>
          <w:lang w:val="en-US"/>
        </w:rPr>
        <w:t>Extra</w:t>
      </w:r>
      <w:r w:rsidR="00B64D9E" w:rsidRPr="00B64D9E">
        <w:rPr>
          <w:lang w:val="ru-RU"/>
        </w:rPr>
        <w:t xml:space="preserve"> </w:t>
      </w:r>
      <w:r w:rsidR="00B64D9E">
        <w:rPr>
          <w:lang w:val="en-US"/>
        </w:rPr>
        <w:t>Cinema</w:t>
      </w:r>
      <w:r w:rsidR="00B64D9E" w:rsidRPr="00B64D9E">
        <w:rPr>
          <w:lang w:val="ru-RU"/>
        </w:rPr>
        <w:t xml:space="preserve"> </w:t>
      </w:r>
      <w:r>
        <w:t>предназначен для автоматизации взаимодействия между демонстраторами, дистрибьюторами, правообладателями и зрителями.</w:t>
      </w:r>
    </w:p>
    <w:p w14:paraId="00000005" w14:textId="5BB8426C" w:rsidR="00CF6427" w:rsidRDefault="00926937" w:rsidP="00926937">
      <w:pPr>
        <w:numPr>
          <w:ilvl w:val="0"/>
          <w:numId w:val="1"/>
        </w:numPr>
        <w:spacing w:after="240"/>
      </w:pPr>
      <w:r>
        <w:rPr>
          <w:lang w:val="ru-RU"/>
        </w:rPr>
        <w:t xml:space="preserve">Сайт </w:t>
      </w:r>
      <w:r w:rsidR="00B64D9E">
        <w:rPr>
          <w:lang w:val="en-US"/>
        </w:rPr>
        <w:t>Extra</w:t>
      </w:r>
      <w:r w:rsidR="00B64D9E" w:rsidRPr="00B64D9E">
        <w:rPr>
          <w:lang w:val="ru-RU"/>
        </w:rPr>
        <w:t xml:space="preserve"> </w:t>
      </w:r>
      <w:r w:rsidR="00B64D9E">
        <w:rPr>
          <w:lang w:val="en-US"/>
        </w:rPr>
        <w:t>Cinema</w:t>
      </w:r>
      <w:r w:rsidR="00B64D9E" w:rsidRPr="00B64D9E">
        <w:rPr>
          <w:lang w:val="ru-RU"/>
        </w:rPr>
        <w:t xml:space="preserve"> </w:t>
      </w:r>
      <w:r>
        <w:rPr>
          <w:lang w:val="ru-RU"/>
        </w:rPr>
        <w:t>о</w:t>
      </w:r>
      <w:proofErr w:type="spellStart"/>
      <w:r>
        <w:t>беспечивает</w:t>
      </w:r>
      <w:proofErr w:type="spellEnd"/>
      <w:r w:rsidR="003C7E85">
        <w:t xml:space="preserve"> доступ к актуальной информации </w:t>
      </w:r>
      <w:r>
        <w:rPr>
          <w:lang w:val="ru-RU"/>
        </w:rPr>
        <w:t>п</w:t>
      </w:r>
      <w:r w:rsidR="003C7E85">
        <w:t>о фильма</w:t>
      </w:r>
      <w:r>
        <w:rPr>
          <w:lang w:val="ru-RU"/>
        </w:rPr>
        <w:t>м</w:t>
      </w:r>
      <w:r w:rsidR="003C7E85">
        <w:t xml:space="preserve">, </w:t>
      </w:r>
      <w:proofErr w:type="spellStart"/>
      <w:r w:rsidR="003C7E85">
        <w:t>расписани</w:t>
      </w:r>
      <w:proofErr w:type="spellEnd"/>
      <w:r>
        <w:rPr>
          <w:lang w:val="ru-RU"/>
        </w:rPr>
        <w:t>ю сеансов</w:t>
      </w:r>
      <w:r w:rsidR="003C7E85">
        <w:t xml:space="preserve"> и аналитическим данным.</w:t>
      </w:r>
    </w:p>
    <w:p w14:paraId="00000006" w14:textId="3B81EDA5" w:rsidR="00CF6427" w:rsidRDefault="003C7E85" w:rsidP="00926937">
      <w:pPr>
        <w:pStyle w:val="2"/>
        <w:keepNext w:val="0"/>
        <w:keepLines w:val="0"/>
        <w:spacing w:before="240" w:after="40"/>
        <w:rPr>
          <w:sz w:val="28"/>
          <w:szCs w:val="28"/>
        </w:rPr>
      </w:pPr>
      <w:bookmarkStart w:id="3" w:name="_wecf5tbubplp" w:colFirst="0" w:colLast="0"/>
      <w:bookmarkEnd w:id="3"/>
      <w:r>
        <w:rPr>
          <w:sz w:val="28"/>
          <w:szCs w:val="28"/>
        </w:rPr>
        <w:t>2. Функционал для различных категорий пользователей:</w:t>
      </w:r>
    </w:p>
    <w:p w14:paraId="00000007" w14:textId="77777777" w:rsidR="00CF6427" w:rsidRDefault="003C7E85" w:rsidP="00926937">
      <w:pPr>
        <w:numPr>
          <w:ilvl w:val="0"/>
          <w:numId w:val="3"/>
        </w:numPr>
        <w:spacing w:before="240"/>
      </w:pPr>
      <w:r>
        <w:t>Демонстраторы:</w:t>
      </w:r>
    </w:p>
    <w:p w14:paraId="42ABCFEA" w14:textId="34F2C369" w:rsidR="00926937" w:rsidRPr="00926937" w:rsidRDefault="00926937" w:rsidP="00926937">
      <w:pPr>
        <w:numPr>
          <w:ilvl w:val="1"/>
          <w:numId w:val="3"/>
        </w:numPr>
      </w:pPr>
      <w:r>
        <w:rPr>
          <w:lang w:val="ru-RU"/>
        </w:rPr>
        <w:t>Просмотр каталога фильмов.</w:t>
      </w:r>
    </w:p>
    <w:p w14:paraId="00000009" w14:textId="5082770A" w:rsidR="00CF6427" w:rsidRDefault="00926937" w:rsidP="00926937">
      <w:pPr>
        <w:numPr>
          <w:ilvl w:val="1"/>
          <w:numId w:val="3"/>
        </w:numPr>
      </w:pPr>
      <w:r>
        <w:rPr>
          <w:lang w:val="ru-RU"/>
        </w:rPr>
        <w:t>Загрузка фильмов</w:t>
      </w:r>
      <w:r w:rsidR="003C7E85">
        <w:t>.</w:t>
      </w:r>
    </w:p>
    <w:p w14:paraId="0000000A" w14:textId="77777777" w:rsidR="00CF6427" w:rsidRDefault="003C7E85" w:rsidP="00926937">
      <w:pPr>
        <w:numPr>
          <w:ilvl w:val="0"/>
          <w:numId w:val="3"/>
        </w:numPr>
      </w:pPr>
      <w:r>
        <w:t>Дистрибьюторы/Правообладатели:</w:t>
      </w:r>
    </w:p>
    <w:p w14:paraId="799B8FDE" w14:textId="73DF3123" w:rsidR="00926937" w:rsidRDefault="00926937" w:rsidP="00926937">
      <w:pPr>
        <w:numPr>
          <w:ilvl w:val="1"/>
          <w:numId w:val="3"/>
        </w:numPr>
      </w:pPr>
      <w:r>
        <w:rPr>
          <w:lang w:val="ru-RU"/>
        </w:rPr>
        <w:t>Защита контента.</w:t>
      </w:r>
    </w:p>
    <w:p w14:paraId="0000000C" w14:textId="603F5B39" w:rsidR="00CF6427" w:rsidRDefault="003C7E85" w:rsidP="00926937">
      <w:pPr>
        <w:numPr>
          <w:ilvl w:val="1"/>
          <w:numId w:val="3"/>
        </w:numPr>
      </w:pPr>
      <w:r>
        <w:t>Получение аналитических отчетов по прокату.</w:t>
      </w:r>
    </w:p>
    <w:p w14:paraId="0000000D" w14:textId="77777777" w:rsidR="00CF6427" w:rsidRDefault="003C7E85" w:rsidP="00926937">
      <w:pPr>
        <w:numPr>
          <w:ilvl w:val="0"/>
          <w:numId w:val="3"/>
        </w:numPr>
      </w:pPr>
      <w:r>
        <w:t>Зрители:</w:t>
      </w:r>
    </w:p>
    <w:p w14:paraId="0000000F" w14:textId="5FBF5458" w:rsidR="00CF6427" w:rsidRDefault="003C7E85" w:rsidP="00926937">
      <w:pPr>
        <w:numPr>
          <w:ilvl w:val="1"/>
          <w:numId w:val="3"/>
        </w:numPr>
      </w:pPr>
      <w:r>
        <w:t>Просмотр расписания сеансов.</w:t>
      </w:r>
    </w:p>
    <w:p w14:paraId="4A13ABC7" w14:textId="53ECB8FF" w:rsidR="003C7E85" w:rsidRDefault="003C7E85" w:rsidP="003C7E85">
      <w:pPr>
        <w:numPr>
          <w:ilvl w:val="1"/>
          <w:numId w:val="3"/>
        </w:numPr>
      </w:pPr>
      <w:r>
        <w:rPr>
          <w:lang w:val="ru-RU"/>
        </w:rPr>
        <w:t xml:space="preserve">Выбор </w:t>
      </w:r>
      <w:r>
        <w:t>кинотеатров.</w:t>
      </w:r>
    </w:p>
    <w:p w14:paraId="00000010" w14:textId="77777777" w:rsidR="00CF6427" w:rsidRDefault="003C7E85" w:rsidP="00926937">
      <w:pPr>
        <w:numPr>
          <w:ilvl w:val="1"/>
          <w:numId w:val="3"/>
        </w:numPr>
        <w:spacing w:after="240"/>
      </w:pPr>
      <w:r>
        <w:t>Покупка билетов.</w:t>
      </w:r>
    </w:p>
    <w:p w14:paraId="00000011" w14:textId="77777777" w:rsidR="00CF6427" w:rsidRDefault="003C7E85" w:rsidP="00926937">
      <w:pPr>
        <w:pStyle w:val="2"/>
        <w:keepNext w:val="0"/>
        <w:keepLines w:val="0"/>
        <w:spacing w:before="240" w:after="40"/>
        <w:rPr>
          <w:sz w:val="28"/>
          <w:szCs w:val="28"/>
        </w:rPr>
      </w:pPr>
      <w:bookmarkStart w:id="4" w:name="_lxgr1fvew04m" w:colFirst="0" w:colLast="0"/>
      <w:bookmarkEnd w:id="4"/>
      <w:r>
        <w:rPr>
          <w:sz w:val="28"/>
          <w:szCs w:val="28"/>
        </w:rPr>
        <w:t>3. Технические особенности:</w:t>
      </w:r>
    </w:p>
    <w:p w14:paraId="00000012" w14:textId="77777777" w:rsidR="00CF6427" w:rsidRDefault="003C7E85" w:rsidP="00926937">
      <w:pPr>
        <w:numPr>
          <w:ilvl w:val="0"/>
          <w:numId w:val="4"/>
        </w:numPr>
        <w:spacing w:before="240"/>
      </w:pPr>
      <w:r>
        <w:t>Удобный интерфейс с адаптацией для различных устройств.</w:t>
      </w:r>
    </w:p>
    <w:p w14:paraId="00000013" w14:textId="61B7BBDA" w:rsidR="00CF6427" w:rsidRDefault="003C7E85" w:rsidP="00926937">
      <w:pPr>
        <w:numPr>
          <w:ilvl w:val="0"/>
          <w:numId w:val="4"/>
        </w:numPr>
      </w:pPr>
      <w:r>
        <w:t>Интеграция с API партнёров.</w:t>
      </w:r>
    </w:p>
    <w:p w14:paraId="00000016" w14:textId="20533C88" w:rsidR="00CF6427" w:rsidRDefault="003C7E85" w:rsidP="003C7E85">
      <w:pPr>
        <w:numPr>
          <w:ilvl w:val="0"/>
          <w:numId w:val="4"/>
        </w:numPr>
        <w:spacing w:after="240"/>
      </w:pPr>
      <w:r>
        <w:t>Поддержка безопасной аутентификации пользователей.</w:t>
      </w:r>
      <w:bookmarkStart w:id="5" w:name="_soaavho8qnnd" w:colFirst="0" w:colLast="0"/>
      <w:bookmarkEnd w:id="5"/>
    </w:p>
    <w:sectPr w:rsidR="00CF642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7181"/>
    <w:multiLevelType w:val="multilevel"/>
    <w:tmpl w:val="5FF6BE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A92B28"/>
    <w:multiLevelType w:val="multilevel"/>
    <w:tmpl w:val="936AD5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0D3F8B"/>
    <w:multiLevelType w:val="multilevel"/>
    <w:tmpl w:val="038C63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5746C6"/>
    <w:multiLevelType w:val="multilevel"/>
    <w:tmpl w:val="C49894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427"/>
    <w:rsid w:val="000E095E"/>
    <w:rsid w:val="003C7E85"/>
    <w:rsid w:val="00926937"/>
    <w:rsid w:val="00B64D9E"/>
    <w:rsid w:val="00C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EEE5"/>
  <w15:docId w15:val="{E57BEB6E-E7CD-405D-A9D5-190F0BA3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Николай Егоров</cp:lastModifiedBy>
  <cp:revision>5</cp:revision>
  <dcterms:created xsi:type="dcterms:W3CDTF">2025-02-12T10:52:00Z</dcterms:created>
  <dcterms:modified xsi:type="dcterms:W3CDTF">2025-02-12T13:14:00Z</dcterms:modified>
</cp:coreProperties>
</file>