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7311FB3" w14:textId="16262C46" w:rsidR="00260699" w:rsidRPr="00260699" w:rsidRDefault="00260699" w:rsidP="00260699">
      <w:pPr>
        <w:pStyle w:val="1"/>
        <w:jc w:val="center"/>
        <w:rPr>
          <w:lang w:val="ru-RU"/>
        </w:rPr>
      </w:pPr>
      <w:bookmarkStart w:id="0" w:name="_birxnsmu8g3k" w:colFirst="0" w:colLast="0"/>
      <w:bookmarkEnd w:id="0"/>
      <w:r>
        <w:rPr>
          <w:lang w:val="ru-RU"/>
        </w:rPr>
        <w:t>Руководство пользователя</w:t>
      </w:r>
    </w:p>
    <w:p w14:paraId="00000001" w14:textId="652352EC" w:rsidR="00625C45" w:rsidRDefault="00F43FD1">
      <w:pPr>
        <w:pStyle w:val="2"/>
        <w:jc w:val="center"/>
      </w:pPr>
      <w:r>
        <w:t>Документация, содержащая информацию, необходимую для эксплуатации экземпляра ПО, предоставленного для проведения экспертной проверки</w:t>
      </w:r>
      <w:bookmarkStart w:id="1" w:name="_GoBack"/>
      <w:bookmarkEnd w:id="1"/>
    </w:p>
    <w:p w14:paraId="00000002" w14:textId="77777777" w:rsidR="00625C45" w:rsidRDefault="00625C45"/>
    <w:p w14:paraId="00000003" w14:textId="5BA4C46C" w:rsidR="00625C45" w:rsidRDefault="00F43FD1" w:rsidP="00F43FD1">
      <w:pPr>
        <w:pStyle w:val="2"/>
        <w:keepNext w:val="0"/>
        <w:keepLines w:val="0"/>
        <w:numPr>
          <w:ilvl w:val="0"/>
          <w:numId w:val="8"/>
        </w:numPr>
        <w:spacing w:before="240" w:after="40"/>
        <w:rPr>
          <w:sz w:val="28"/>
          <w:szCs w:val="28"/>
        </w:rPr>
      </w:pPr>
      <w:bookmarkStart w:id="2" w:name="_qyq9gctv7ud2" w:colFirst="0" w:colLast="0"/>
      <w:bookmarkEnd w:id="2"/>
      <w:r>
        <w:rPr>
          <w:sz w:val="28"/>
          <w:szCs w:val="28"/>
        </w:rPr>
        <w:t>Общие сведения:</w:t>
      </w:r>
    </w:p>
    <w:p w14:paraId="47B6CEE1" w14:textId="7A24FFF8" w:rsidR="00F43FD1" w:rsidRPr="00F43FD1" w:rsidRDefault="00F43FD1" w:rsidP="00F43FD1">
      <w:r w:rsidRPr="00922510">
        <w:t xml:space="preserve">Сайт </w:t>
      </w:r>
      <w:proofErr w:type="spellStart"/>
      <w:r w:rsidRPr="00922510">
        <w:t>Extra</w:t>
      </w:r>
      <w:proofErr w:type="spellEnd"/>
      <w:r w:rsidRPr="00922510">
        <w:t xml:space="preserve"> </w:t>
      </w:r>
      <w:proofErr w:type="spellStart"/>
      <w:r w:rsidRPr="00922510">
        <w:t>Cinema</w:t>
      </w:r>
      <w:proofErr w:type="spellEnd"/>
      <w:r w:rsidRPr="00B069E7">
        <w:rPr>
          <w:lang w:val="ru-RU"/>
        </w:rPr>
        <w:t xml:space="preserve"> </w:t>
      </w:r>
      <w:r w:rsidRPr="00922510">
        <w:t>предназначен для демонстраторов, дистрибьюторов,</w:t>
      </w:r>
      <w:r>
        <w:rPr>
          <w:lang w:val="ru-RU"/>
        </w:rPr>
        <w:t xml:space="preserve"> </w:t>
      </w:r>
      <w:r w:rsidRPr="00922510">
        <w:t>правообладателей и зрителей, предоставляя функционал для управления</w:t>
      </w:r>
      <w:r>
        <w:rPr>
          <w:lang w:val="ru-RU"/>
        </w:rPr>
        <w:t xml:space="preserve"> </w:t>
      </w:r>
      <w:r w:rsidRPr="00922510">
        <w:t>киносеансами, аналитики и покупки билетов.</w:t>
      </w:r>
    </w:p>
    <w:p w14:paraId="6675B24C" w14:textId="73F1B69B" w:rsidR="00F43FD1" w:rsidRDefault="00F43FD1" w:rsidP="00F43FD1">
      <w:pPr>
        <w:pStyle w:val="2"/>
        <w:keepNext w:val="0"/>
        <w:keepLines w:val="0"/>
        <w:numPr>
          <w:ilvl w:val="0"/>
          <w:numId w:val="8"/>
        </w:numPr>
        <w:spacing w:before="240" w:after="40"/>
        <w:rPr>
          <w:sz w:val="28"/>
          <w:szCs w:val="28"/>
        </w:rPr>
      </w:pPr>
      <w:bookmarkStart w:id="3" w:name="_ys392dbwpq8q" w:colFirst="0" w:colLast="0"/>
      <w:bookmarkEnd w:id="3"/>
      <w:r>
        <w:rPr>
          <w:sz w:val="28"/>
          <w:szCs w:val="28"/>
        </w:rPr>
        <w:t xml:space="preserve"> Доступ к сайту:</w:t>
      </w:r>
    </w:p>
    <w:p w14:paraId="4C46021F" w14:textId="77777777" w:rsidR="00F43FD1" w:rsidRDefault="00F43FD1" w:rsidP="00F43FD1">
      <w:pPr>
        <w:numPr>
          <w:ilvl w:val="0"/>
          <w:numId w:val="9"/>
        </w:numPr>
        <w:spacing w:before="240" w:after="240"/>
      </w:pPr>
      <w:r>
        <w:t xml:space="preserve">Откройте </w:t>
      </w:r>
      <w:r>
        <w:rPr>
          <w:lang w:val="ru-RU"/>
        </w:rPr>
        <w:t>веб-</w:t>
      </w:r>
      <w:r>
        <w:t>браузер</w:t>
      </w:r>
      <w:r>
        <w:rPr>
          <w:lang w:val="ru-RU"/>
        </w:rPr>
        <w:t xml:space="preserve"> (</w:t>
      </w:r>
      <w:r>
        <w:rPr>
          <w:lang w:val="en-US"/>
        </w:rPr>
        <w:t>Google</w:t>
      </w:r>
      <w:r w:rsidRPr="00932F3E">
        <w:rPr>
          <w:lang w:val="ru-RU"/>
        </w:rPr>
        <w:t xml:space="preserve"> </w:t>
      </w:r>
      <w:r>
        <w:rPr>
          <w:lang w:val="en-US"/>
        </w:rPr>
        <w:t>Chrome</w:t>
      </w:r>
      <w:r w:rsidRPr="00932F3E">
        <w:t xml:space="preserve">, </w:t>
      </w:r>
      <w:r>
        <w:rPr>
          <w:lang w:val="ru-RU"/>
        </w:rPr>
        <w:t xml:space="preserve">Яндекс, </w:t>
      </w:r>
      <w:r>
        <w:rPr>
          <w:lang w:val="en-US"/>
        </w:rPr>
        <w:t>Safari</w:t>
      </w:r>
      <w:r w:rsidRPr="00A223C4">
        <w:t xml:space="preserve">, </w:t>
      </w:r>
      <w:r>
        <w:rPr>
          <w:lang w:val="en-US"/>
        </w:rPr>
        <w:t>Microsoft</w:t>
      </w:r>
      <w:r w:rsidRPr="00932F3E">
        <w:t xml:space="preserve"> </w:t>
      </w:r>
      <w:r>
        <w:rPr>
          <w:lang w:val="en-US"/>
        </w:rPr>
        <w:t>Edge</w:t>
      </w:r>
      <w:r w:rsidRPr="00932F3E">
        <w:t xml:space="preserve">, </w:t>
      </w:r>
      <w:r>
        <w:rPr>
          <w:lang w:val="en-US"/>
        </w:rPr>
        <w:t>Mozilla</w:t>
      </w:r>
      <w:r w:rsidRPr="00932F3E">
        <w:t xml:space="preserve"> </w:t>
      </w:r>
      <w:r>
        <w:rPr>
          <w:lang w:val="en-US"/>
        </w:rPr>
        <w:t>Firefox</w:t>
      </w:r>
      <w:r w:rsidRPr="00932F3E">
        <w:t xml:space="preserve"> </w:t>
      </w:r>
      <w:proofErr w:type="spellStart"/>
      <w:r>
        <w:rPr>
          <w:lang w:val="ru-RU"/>
        </w:rPr>
        <w:t>итд</w:t>
      </w:r>
      <w:proofErr w:type="spellEnd"/>
      <w:r>
        <w:rPr>
          <w:lang w:val="ru-RU"/>
        </w:rPr>
        <w:t>)</w:t>
      </w:r>
    </w:p>
    <w:p w14:paraId="34CC4A69" w14:textId="77777777" w:rsidR="00F43FD1" w:rsidRDefault="00F43FD1" w:rsidP="00F43FD1">
      <w:pPr>
        <w:numPr>
          <w:ilvl w:val="0"/>
          <w:numId w:val="9"/>
        </w:numPr>
        <w:spacing w:before="240" w:after="240"/>
      </w:pPr>
      <w:r>
        <w:rPr>
          <w:lang w:val="ru-RU"/>
        </w:rPr>
        <w:t>П</w:t>
      </w:r>
      <w:proofErr w:type="spellStart"/>
      <w:r>
        <w:t>ерейдите</w:t>
      </w:r>
      <w:proofErr w:type="spellEnd"/>
      <w:r>
        <w:t xml:space="preserve"> по адресу:</w:t>
      </w:r>
      <w:hyperlink r:id="rId5">
        <w:r>
          <w:t xml:space="preserve"> </w:t>
        </w:r>
      </w:hyperlink>
      <w:hyperlink r:id="rId6">
        <w:r>
          <w:rPr>
            <w:color w:val="1155CC"/>
            <w:u w:val="single"/>
          </w:rPr>
          <w:t>https://extra-cinema.ru</w:t>
        </w:r>
      </w:hyperlink>
      <w:r>
        <w:t>.</w:t>
      </w:r>
    </w:p>
    <w:p w14:paraId="1C4F6E3F" w14:textId="1561D2AA" w:rsidR="00F43FD1" w:rsidRDefault="00F43FD1" w:rsidP="00F43FD1">
      <w:pPr>
        <w:pStyle w:val="2"/>
        <w:keepNext w:val="0"/>
        <w:keepLines w:val="0"/>
        <w:numPr>
          <w:ilvl w:val="0"/>
          <w:numId w:val="9"/>
        </w:numPr>
        <w:spacing w:before="240" w:after="40"/>
        <w:rPr>
          <w:sz w:val="28"/>
          <w:szCs w:val="28"/>
        </w:rPr>
      </w:pPr>
      <w:bookmarkStart w:id="4" w:name="_jcfih95777dl" w:colFirst="0" w:colLast="0"/>
      <w:bookmarkEnd w:id="4"/>
      <w:r>
        <w:rPr>
          <w:sz w:val="28"/>
          <w:szCs w:val="28"/>
        </w:rPr>
        <w:t>Регистрация и вход:</w:t>
      </w:r>
    </w:p>
    <w:p w14:paraId="2E452108" w14:textId="77777777" w:rsidR="00F43FD1" w:rsidRDefault="00F43FD1" w:rsidP="00F43FD1">
      <w:pPr>
        <w:numPr>
          <w:ilvl w:val="0"/>
          <w:numId w:val="10"/>
        </w:numPr>
        <w:spacing w:before="240" w:after="240"/>
        <w:rPr>
          <w:color w:val="000000"/>
        </w:rPr>
      </w:pPr>
      <w:r>
        <w:t>Нажмите</w:t>
      </w:r>
      <w:r>
        <w:rPr>
          <w:lang w:val="ru-RU"/>
        </w:rPr>
        <w:t xml:space="preserve"> кнопку</w:t>
      </w:r>
      <w:r>
        <w:t xml:space="preserve"> "Авторизация"</w:t>
      </w:r>
      <w:r>
        <w:rPr>
          <w:lang w:val="ru-RU"/>
        </w:rPr>
        <w:t xml:space="preserve"> в правом верхнем углу страницы.</w:t>
      </w:r>
    </w:p>
    <w:p w14:paraId="2D1107F3" w14:textId="77777777" w:rsidR="00F43FD1" w:rsidRPr="00932F3E" w:rsidRDefault="00F43FD1" w:rsidP="00F43FD1">
      <w:pPr>
        <w:numPr>
          <w:ilvl w:val="0"/>
          <w:numId w:val="10"/>
        </w:numPr>
        <w:spacing w:after="240"/>
        <w:rPr>
          <w:color w:val="000000"/>
        </w:rPr>
      </w:pPr>
      <w:r>
        <w:t>Заполните форму для создания учетной записи, если вы новый пользователь.</w:t>
      </w:r>
    </w:p>
    <w:p w14:paraId="016AB92B" w14:textId="77777777" w:rsidR="00F43FD1" w:rsidRPr="00932F3E" w:rsidRDefault="00F43FD1" w:rsidP="00F43FD1">
      <w:pPr>
        <w:numPr>
          <w:ilvl w:val="0"/>
          <w:numId w:val="10"/>
        </w:numPr>
        <w:spacing w:after="240"/>
        <w:rPr>
          <w:color w:val="000000"/>
        </w:rPr>
      </w:pPr>
      <w:r>
        <w:rPr>
          <w:lang w:val="ru-RU"/>
        </w:rPr>
        <w:t xml:space="preserve">Подтвердите регистрацию через </w:t>
      </w:r>
      <w:r>
        <w:rPr>
          <w:lang w:val="en-US"/>
        </w:rPr>
        <w:t>email.</w:t>
      </w:r>
    </w:p>
    <w:p w14:paraId="764E4976" w14:textId="77777777" w:rsidR="00F43FD1" w:rsidRPr="00FD5E9A" w:rsidRDefault="00F43FD1" w:rsidP="00F43FD1">
      <w:pPr>
        <w:numPr>
          <w:ilvl w:val="0"/>
          <w:numId w:val="10"/>
        </w:numPr>
        <w:spacing w:after="240"/>
        <w:rPr>
          <w:color w:val="000000"/>
        </w:rPr>
      </w:pPr>
      <w:r>
        <w:rPr>
          <w:lang w:val="ru-RU"/>
        </w:rPr>
        <w:t xml:space="preserve">Авторизуйтесь, введя </w:t>
      </w:r>
      <w:r>
        <w:rPr>
          <w:lang w:val="en-US"/>
        </w:rPr>
        <w:t>email</w:t>
      </w:r>
      <w:r w:rsidRPr="00932F3E">
        <w:rPr>
          <w:lang w:val="ru-RU"/>
        </w:rPr>
        <w:t xml:space="preserve"> </w:t>
      </w:r>
      <w:r>
        <w:rPr>
          <w:lang w:val="ru-RU"/>
        </w:rPr>
        <w:t>и пароль.</w:t>
      </w:r>
    </w:p>
    <w:p w14:paraId="34651F77" w14:textId="1FC08B06" w:rsidR="00F43FD1" w:rsidRPr="00F43FD1" w:rsidRDefault="00F43FD1" w:rsidP="00F43FD1">
      <w:pPr>
        <w:pStyle w:val="2"/>
        <w:keepNext w:val="0"/>
        <w:keepLines w:val="0"/>
        <w:spacing w:before="240" w:after="40"/>
        <w:ind w:firstLine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3.1. Восстановление пароля</w:t>
      </w:r>
    </w:p>
    <w:p w14:paraId="2674F751" w14:textId="77777777" w:rsidR="00F43FD1" w:rsidRPr="00F43FD1" w:rsidRDefault="00F43FD1" w:rsidP="00F43FD1">
      <w:pPr>
        <w:rPr>
          <w:lang w:val="ru-RU"/>
        </w:rPr>
      </w:pPr>
    </w:p>
    <w:p w14:paraId="7040A528" w14:textId="77777777" w:rsidR="00F43FD1" w:rsidRPr="00FD5E9A" w:rsidRDefault="00F43FD1" w:rsidP="00F43FD1">
      <w:pPr>
        <w:rPr>
          <w:lang w:val="ru-RU"/>
        </w:rPr>
      </w:pPr>
      <w:r w:rsidRPr="00FD5E9A">
        <w:rPr>
          <w:lang w:val="ru-RU"/>
        </w:rPr>
        <w:t>В случае, если вы забыли пароль, нажмите на кнопку «</w:t>
      </w:r>
      <w:r>
        <w:rPr>
          <w:lang w:val="ru-RU"/>
        </w:rPr>
        <w:t>забыли?</w:t>
      </w:r>
      <w:r w:rsidRPr="00FD5E9A">
        <w:rPr>
          <w:lang w:val="ru-RU"/>
        </w:rPr>
        <w:t>»</w:t>
      </w:r>
      <w:r>
        <w:rPr>
          <w:lang w:val="ru-RU"/>
        </w:rPr>
        <w:t>.</w:t>
      </w:r>
    </w:p>
    <w:p w14:paraId="7B0CDB5A" w14:textId="77777777" w:rsidR="00F43FD1" w:rsidRDefault="00F43FD1" w:rsidP="00F43FD1">
      <w:pPr>
        <w:rPr>
          <w:lang w:val="ru-RU"/>
        </w:rPr>
      </w:pPr>
      <w:r w:rsidRPr="00FD5E9A">
        <w:rPr>
          <w:lang w:val="ru-RU"/>
        </w:rPr>
        <w:t xml:space="preserve">Программа отправит информацию для восстановления </w:t>
      </w:r>
      <w:r>
        <w:rPr>
          <w:lang w:val="ru-RU"/>
        </w:rPr>
        <w:t xml:space="preserve">пароля </w:t>
      </w:r>
      <w:r w:rsidRPr="00FD5E9A">
        <w:rPr>
          <w:lang w:val="ru-RU"/>
        </w:rPr>
        <w:t>на привязанный к аккаунту электронный адрес.</w:t>
      </w:r>
    </w:p>
    <w:p w14:paraId="3747F439" w14:textId="77777777" w:rsidR="00F43FD1" w:rsidRPr="00FD5E9A" w:rsidRDefault="00F43FD1" w:rsidP="00F43FD1">
      <w:pPr>
        <w:rPr>
          <w:lang w:val="ru-RU"/>
        </w:rPr>
      </w:pPr>
    </w:p>
    <w:p w14:paraId="5E70F12B" w14:textId="77777777" w:rsidR="00F43FD1" w:rsidRDefault="00F43FD1" w:rsidP="00F43FD1">
      <w:pPr>
        <w:pStyle w:val="2"/>
        <w:keepNext w:val="0"/>
        <w:keepLines w:val="0"/>
        <w:spacing w:before="240" w:after="40"/>
        <w:ind w:firstLine="360"/>
        <w:rPr>
          <w:sz w:val="28"/>
          <w:szCs w:val="28"/>
        </w:rPr>
      </w:pPr>
      <w:bookmarkStart w:id="5" w:name="_q60vvfgwnok9" w:colFirst="0" w:colLast="0"/>
      <w:bookmarkEnd w:id="5"/>
      <w:r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>. Функционал:</w:t>
      </w:r>
    </w:p>
    <w:p w14:paraId="2DE0DCE2" w14:textId="77777777" w:rsidR="00F43FD1" w:rsidRDefault="00F43FD1" w:rsidP="00F43FD1">
      <w:pPr>
        <w:numPr>
          <w:ilvl w:val="0"/>
          <w:numId w:val="11"/>
        </w:numPr>
        <w:spacing w:before="240"/>
        <w:rPr>
          <w:color w:val="000000"/>
        </w:rPr>
      </w:pPr>
      <w:r>
        <w:t>Используйте главное меню для перехода к интересующему разделу:</w:t>
      </w:r>
    </w:p>
    <w:p w14:paraId="268690E9" w14:textId="77777777" w:rsidR="00F43FD1" w:rsidRDefault="00F43FD1" w:rsidP="00F43FD1">
      <w:pPr>
        <w:numPr>
          <w:ilvl w:val="1"/>
          <w:numId w:val="11"/>
        </w:numPr>
        <w:spacing w:after="240"/>
        <w:rPr>
          <w:color w:val="000000"/>
        </w:rPr>
      </w:pPr>
      <w:r>
        <w:t>Для демонстраторов: каталог, загрузка фильмов.</w:t>
      </w:r>
    </w:p>
    <w:p w14:paraId="13720713" w14:textId="77777777" w:rsidR="00F43FD1" w:rsidRDefault="00F43FD1" w:rsidP="00F43FD1">
      <w:pPr>
        <w:spacing w:before="240" w:after="240"/>
        <w:rPr>
          <w:b/>
        </w:rPr>
      </w:pPr>
      <w:r>
        <w:rPr>
          <w:noProof/>
        </w:rPr>
        <w:lastRenderedPageBreak/>
        <w:drawing>
          <wp:inline distT="114300" distB="114300" distL="114300" distR="114300" wp14:anchorId="2E3125C6" wp14:editId="2E82F87F">
            <wp:extent cx="5731200" cy="38100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88621DF" w14:textId="77777777" w:rsidR="00F43FD1" w:rsidRPr="00E743CA" w:rsidRDefault="00F43FD1" w:rsidP="00F43FD1">
      <w:pPr>
        <w:numPr>
          <w:ilvl w:val="1"/>
          <w:numId w:val="11"/>
        </w:numPr>
        <w:spacing w:before="240"/>
      </w:pPr>
      <w:r>
        <w:lastRenderedPageBreak/>
        <w:t>Для дистрибьюторов</w:t>
      </w:r>
      <w:r>
        <w:rPr>
          <w:lang w:val="ru-RU"/>
        </w:rPr>
        <w:t xml:space="preserve"> и</w:t>
      </w:r>
      <w:r>
        <w:t xml:space="preserve"> правообладателей: аналитика, защита контента</w:t>
      </w:r>
      <w:r>
        <w:rPr>
          <w:lang w:val="ru-RU"/>
        </w:rPr>
        <w:t>, формирование отчетов.</w:t>
      </w:r>
    </w:p>
    <w:p w14:paraId="6CCE23CD" w14:textId="77777777" w:rsidR="00F43FD1" w:rsidRDefault="00F43FD1" w:rsidP="00F43FD1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7183E944" wp14:editId="6C98BA54">
            <wp:extent cx="5731510" cy="58445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B406DBA" w14:textId="77777777" w:rsidR="00F43FD1" w:rsidRDefault="00F43FD1" w:rsidP="00F43FD1">
      <w:pPr>
        <w:numPr>
          <w:ilvl w:val="1"/>
          <w:numId w:val="11"/>
        </w:numPr>
        <w:spacing w:before="240" w:after="240"/>
        <w:rPr>
          <w:color w:val="000000"/>
        </w:rPr>
      </w:pPr>
      <w:r>
        <w:lastRenderedPageBreak/>
        <w:t>Для зрителей: выбор кинотеатра, расписание фильмов, покупка билетов.</w:t>
      </w:r>
    </w:p>
    <w:p w14:paraId="31BE54F5" w14:textId="77777777" w:rsidR="00F43FD1" w:rsidRDefault="00F43FD1" w:rsidP="00F43FD1">
      <w:pPr>
        <w:spacing w:before="240" w:after="240"/>
      </w:pPr>
      <w:r>
        <w:rPr>
          <w:noProof/>
        </w:rPr>
        <w:drawing>
          <wp:inline distT="114300" distB="114300" distL="114300" distR="114300" wp14:anchorId="3A31269F" wp14:editId="0AA37037">
            <wp:extent cx="5731200" cy="3987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CE136B" w14:textId="77777777" w:rsidR="00F43FD1" w:rsidRDefault="00F43FD1" w:rsidP="00F43FD1">
      <w:pPr>
        <w:numPr>
          <w:ilvl w:val="1"/>
          <w:numId w:val="11"/>
        </w:numPr>
        <w:spacing w:before="240" w:after="240"/>
        <w:jc w:val="both"/>
      </w:pPr>
      <w:r>
        <w:t>Для будущих партнеров</w:t>
      </w:r>
      <w:r>
        <w:rPr>
          <w:lang w:val="ru-RU"/>
        </w:rPr>
        <w:t>-кинозалов</w:t>
      </w:r>
      <w:r>
        <w:t>: подайте заявку на открытие кинозала.</w:t>
      </w:r>
    </w:p>
    <w:p w14:paraId="15CBD69A" w14:textId="77777777" w:rsidR="00F43FD1" w:rsidRDefault="00F43FD1" w:rsidP="00F43FD1">
      <w:pPr>
        <w:spacing w:before="240" w:after="240"/>
      </w:pPr>
      <w:r>
        <w:rPr>
          <w:noProof/>
        </w:rPr>
        <w:drawing>
          <wp:inline distT="114300" distB="114300" distL="114300" distR="114300" wp14:anchorId="3B14A846" wp14:editId="22886B69">
            <wp:extent cx="5731200" cy="14986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9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4869F" w14:textId="77777777" w:rsidR="00F43FD1" w:rsidRDefault="00F43FD1" w:rsidP="00F43FD1">
      <w:pPr>
        <w:pStyle w:val="4"/>
        <w:keepNext w:val="0"/>
        <w:keepLines w:val="0"/>
        <w:spacing w:before="240" w:after="40"/>
        <w:rPr>
          <w:b/>
          <w:color w:val="000000"/>
          <w:sz w:val="22"/>
          <w:szCs w:val="22"/>
        </w:rPr>
      </w:pPr>
      <w:bookmarkStart w:id="6" w:name="_2emc5eknba64" w:colFirst="0" w:colLast="0"/>
      <w:bookmarkEnd w:id="6"/>
      <w:r>
        <w:br w:type="page"/>
      </w:r>
    </w:p>
    <w:p w14:paraId="0ADD4FD7" w14:textId="77777777" w:rsidR="00F43FD1" w:rsidRDefault="00F43FD1" w:rsidP="00F43FD1">
      <w:pPr>
        <w:pStyle w:val="2"/>
        <w:keepNext w:val="0"/>
        <w:keepLines w:val="0"/>
        <w:spacing w:before="240" w:after="40"/>
        <w:ind w:firstLine="360"/>
        <w:rPr>
          <w:sz w:val="28"/>
          <w:szCs w:val="28"/>
        </w:rPr>
      </w:pPr>
      <w:bookmarkStart w:id="7" w:name="_r34xq0e5nr26" w:colFirst="0" w:colLast="0"/>
      <w:bookmarkEnd w:id="7"/>
      <w:r>
        <w:rPr>
          <w:sz w:val="28"/>
          <w:szCs w:val="28"/>
          <w:lang w:val="ru-RU"/>
        </w:rPr>
        <w:lastRenderedPageBreak/>
        <w:t>5</w:t>
      </w:r>
      <w:r>
        <w:rPr>
          <w:sz w:val="28"/>
          <w:szCs w:val="28"/>
        </w:rPr>
        <w:t>. Обратная связь:</w:t>
      </w:r>
    </w:p>
    <w:p w14:paraId="674CA8EB" w14:textId="77777777" w:rsidR="00F43FD1" w:rsidRDefault="00F43FD1" w:rsidP="00F43FD1">
      <w:pPr>
        <w:numPr>
          <w:ilvl w:val="0"/>
          <w:numId w:val="12"/>
        </w:numPr>
        <w:spacing w:before="240" w:after="240"/>
      </w:pPr>
      <w:r w:rsidRPr="00E743CA">
        <w:t>Если у вас возникли вопросы, используйте</w:t>
      </w:r>
      <w:r>
        <w:rPr>
          <w:lang w:val="ru-RU"/>
        </w:rPr>
        <w:t xml:space="preserve"> </w:t>
      </w:r>
      <w:proofErr w:type="spellStart"/>
      <w:r>
        <w:t>вкладк</w:t>
      </w:r>
      <w:proofErr w:type="spellEnd"/>
      <w:r>
        <w:rPr>
          <w:lang w:val="ru-RU"/>
        </w:rPr>
        <w:t>у</w:t>
      </w:r>
      <w:r>
        <w:t xml:space="preserve"> “Контакты”.</w:t>
      </w:r>
    </w:p>
    <w:p w14:paraId="0000001E" w14:textId="656EC0CB" w:rsidR="00625C45" w:rsidRDefault="00F43FD1" w:rsidP="00F43FD1">
      <w:pPr>
        <w:spacing w:before="240" w:after="240"/>
      </w:pPr>
      <w:r>
        <w:rPr>
          <w:noProof/>
        </w:rPr>
        <w:drawing>
          <wp:inline distT="114300" distB="114300" distL="114300" distR="114300" wp14:anchorId="668D56C9" wp14:editId="57474D56">
            <wp:extent cx="5731200" cy="36322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25C45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D4F9B"/>
    <w:multiLevelType w:val="multilevel"/>
    <w:tmpl w:val="7D8271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342AC4"/>
    <w:multiLevelType w:val="multilevel"/>
    <w:tmpl w:val="A88EC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F75E80"/>
    <w:multiLevelType w:val="multilevel"/>
    <w:tmpl w:val="23EA3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273239"/>
    <w:multiLevelType w:val="multilevel"/>
    <w:tmpl w:val="F4921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972E0B"/>
    <w:multiLevelType w:val="multilevel"/>
    <w:tmpl w:val="12C47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9F39BD"/>
    <w:multiLevelType w:val="multilevel"/>
    <w:tmpl w:val="8452D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CC27B1"/>
    <w:multiLevelType w:val="hybridMultilevel"/>
    <w:tmpl w:val="7B54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F1DDD"/>
    <w:multiLevelType w:val="hybridMultilevel"/>
    <w:tmpl w:val="48E63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932A7"/>
    <w:multiLevelType w:val="multilevel"/>
    <w:tmpl w:val="CF464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4AC5B56"/>
    <w:multiLevelType w:val="multilevel"/>
    <w:tmpl w:val="771CEB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5F1238"/>
    <w:multiLevelType w:val="multilevel"/>
    <w:tmpl w:val="771CEB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3943F3"/>
    <w:multiLevelType w:val="multilevel"/>
    <w:tmpl w:val="090A4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9"/>
  </w:num>
  <w:num w:numId="10">
    <w:abstractNumId w:val="10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C45"/>
    <w:rsid w:val="00260699"/>
    <w:rsid w:val="00625C45"/>
    <w:rsid w:val="00F4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FF1F9"/>
  <w15:docId w15:val="{BCB1CAE3-DC8F-4D15-A0C9-423CC270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F43FD1"/>
    <w:rPr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F43FD1"/>
    <w:rPr>
      <w:color w:val="66666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xtra-cinema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xtra-cinema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Николай Егоров</cp:lastModifiedBy>
  <cp:revision>4</cp:revision>
  <dcterms:created xsi:type="dcterms:W3CDTF">2025-02-12T12:52:00Z</dcterms:created>
  <dcterms:modified xsi:type="dcterms:W3CDTF">2025-02-12T13:13:00Z</dcterms:modified>
</cp:coreProperties>
</file>